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C21" w:rsidRPr="006915C9" w:rsidRDefault="00C14C21" w:rsidP="00C14C21">
      <w:pPr>
        <w:ind w:firstLine="709"/>
        <w:jc w:val="both"/>
        <w:rPr>
          <w:b/>
          <w:sz w:val="28"/>
          <w:szCs w:val="28"/>
        </w:rPr>
      </w:pPr>
      <w:r w:rsidRPr="006915C9">
        <w:rPr>
          <w:b/>
          <w:sz w:val="28"/>
          <w:szCs w:val="28"/>
        </w:rPr>
        <w:t>Примечание:</w:t>
      </w:r>
    </w:p>
    <w:p w:rsidR="00C14C21" w:rsidRPr="006915C9" w:rsidRDefault="00C14C21" w:rsidP="00C14C21">
      <w:pPr>
        <w:ind w:firstLine="709"/>
        <w:jc w:val="both"/>
        <w:rPr>
          <w:sz w:val="28"/>
          <w:szCs w:val="28"/>
        </w:rPr>
      </w:pPr>
      <w:r w:rsidRPr="006915C9">
        <w:rPr>
          <w:sz w:val="28"/>
          <w:szCs w:val="28"/>
        </w:rPr>
        <w:t xml:space="preserve">Изменения, вносимые  в текст законопроекта, печатаются полужирным курсивным шрифтом, а его первоначальный текст (часть текста) приводится после изменённого текста в скобках размером 9 </w:t>
      </w:r>
      <w:proofErr w:type="spellStart"/>
      <w:proofErr w:type="gramStart"/>
      <w:r w:rsidRPr="006915C9">
        <w:rPr>
          <w:sz w:val="28"/>
          <w:szCs w:val="28"/>
        </w:rPr>
        <w:t>пт</w:t>
      </w:r>
      <w:proofErr w:type="spellEnd"/>
      <w:proofErr w:type="gramEnd"/>
      <w:r w:rsidRPr="006915C9">
        <w:rPr>
          <w:sz w:val="28"/>
          <w:szCs w:val="28"/>
        </w:rPr>
        <w:t xml:space="preserve">, </w:t>
      </w:r>
      <w:r w:rsidRPr="006915C9">
        <w:rPr>
          <w:i/>
          <w:sz w:val="28"/>
          <w:szCs w:val="28"/>
        </w:rPr>
        <w:t xml:space="preserve">например: </w:t>
      </w:r>
    </w:p>
    <w:p w:rsidR="00C14C21" w:rsidRPr="006915C9" w:rsidRDefault="00C14C21" w:rsidP="00C14C21">
      <w:pPr>
        <w:ind w:firstLine="709"/>
        <w:jc w:val="both"/>
        <w:rPr>
          <w:sz w:val="28"/>
          <w:szCs w:val="28"/>
        </w:rPr>
      </w:pPr>
      <w:r w:rsidRPr="006915C9">
        <w:rPr>
          <w:sz w:val="28"/>
          <w:szCs w:val="28"/>
        </w:rPr>
        <w:t xml:space="preserve">«Отнесение документов к составу Архивного фонда Ненецкого автономного округа производится на основании экспертизы их ценности в порядке, установленном </w:t>
      </w:r>
      <w:r w:rsidRPr="006915C9">
        <w:rPr>
          <w:b/>
          <w:i/>
          <w:sz w:val="28"/>
          <w:szCs w:val="28"/>
        </w:rPr>
        <w:t>Федеральным архивным агентством</w:t>
      </w:r>
      <w:r w:rsidRPr="006915C9">
        <w:rPr>
          <w:sz w:val="28"/>
          <w:szCs w:val="28"/>
        </w:rPr>
        <w:t xml:space="preserve"> </w:t>
      </w:r>
      <w:r w:rsidRPr="006915C9">
        <w:rPr>
          <w:sz w:val="18"/>
          <w:szCs w:val="18"/>
        </w:rPr>
        <w:t>(Государственной архивной службой)</w:t>
      </w:r>
      <w:proofErr w:type="gramStart"/>
      <w:r w:rsidRPr="006915C9">
        <w:rPr>
          <w:sz w:val="28"/>
          <w:szCs w:val="28"/>
        </w:rPr>
        <w:t>.»</w:t>
      </w:r>
      <w:proofErr w:type="gramEnd"/>
    </w:p>
    <w:p w:rsidR="00C14C21" w:rsidRPr="006915C9" w:rsidRDefault="00C14C21" w:rsidP="00C14C21">
      <w:pPr>
        <w:ind w:firstLine="709"/>
        <w:jc w:val="both"/>
        <w:rPr>
          <w:sz w:val="28"/>
          <w:szCs w:val="28"/>
        </w:rPr>
      </w:pPr>
      <w:r w:rsidRPr="006915C9">
        <w:rPr>
          <w:sz w:val="28"/>
          <w:szCs w:val="28"/>
        </w:rPr>
        <w:t xml:space="preserve">Положения закона, которые законопроектом предлагается исключить совсем, также печатаются размером 9 </w:t>
      </w:r>
      <w:proofErr w:type="spellStart"/>
      <w:proofErr w:type="gramStart"/>
      <w:r w:rsidRPr="006915C9">
        <w:rPr>
          <w:sz w:val="28"/>
          <w:szCs w:val="28"/>
        </w:rPr>
        <w:t>пт</w:t>
      </w:r>
      <w:proofErr w:type="spellEnd"/>
      <w:proofErr w:type="gramEnd"/>
      <w:r w:rsidRPr="006915C9">
        <w:rPr>
          <w:sz w:val="28"/>
          <w:szCs w:val="28"/>
        </w:rPr>
        <w:t xml:space="preserve"> и помещаются в скобки.</w:t>
      </w:r>
    </w:p>
    <w:p w:rsidR="00C14C21" w:rsidRDefault="00C14C21" w:rsidP="00C14C21">
      <w:pPr>
        <w:pStyle w:val="10"/>
        <w:rPr>
          <w:b w:val="0"/>
          <w:i/>
        </w:rPr>
      </w:pPr>
    </w:p>
    <w:p w:rsidR="00C14C21" w:rsidRPr="000370F0" w:rsidRDefault="00C14C21" w:rsidP="00C14C21">
      <w:pPr>
        <w:pStyle w:val="10"/>
        <w:rPr>
          <w:b w:val="0"/>
          <w:i/>
        </w:rPr>
      </w:pPr>
      <w:r>
        <w:rPr>
          <w:b w:val="0"/>
          <w:i/>
        </w:rPr>
        <w:t>К проекту № 113</w:t>
      </w:r>
      <w:r w:rsidRPr="000370F0">
        <w:rPr>
          <w:b w:val="0"/>
          <w:i/>
        </w:rPr>
        <w:t>-пр</w:t>
      </w:r>
    </w:p>
    <w:p w:rsidR="00C14C21" w:rsidRPr="000370F0" w:rsidRDefault="00C14C21" w:rsidP="00C14C21">
      <w:pPr>
        <w:pStyle w:val="10"/>
        <w:rPr>
          <w:sz w:val="28"/>
          <w:szCs w:val="28"/>
        </w:rPr>
      </w:pPr>
    </w:p>
    <w:p w:rsidR="00C14C21" w:rsidRPr="000370F0" w:rsidRDefault="00C14C21" w:rsidP="00C14C21">
      <w:pPr>
        <w:pStyle w:val="10"/>
        <w:jc w:val="center"/>
      </w:pPr>
      <w:r w:rsidRPr="000370F0">
        <w:t xml:space="preserve">Закон НАО от </w:t>
      </w:r>
      <w:r w:rsidRPr="00ED1936">
        <w:t>16 апреля 2014 года</w:t>
      </w:r>
      <w:r>
        <w:t xml:space="preserve"> № 14</w:t>
      </w:r>
      <w:r w:rsidRPr="000370F0">
        <w:t>-оз</w:t>
      </w:r>
    </w:p>
    <w:p w:rsidR="000C4D77" w:rsidRPr="00ED1936" w:rsidRDefault="000C4D77" w:rsidP="00C14C21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ED1936">
        <w:rPr>
          <w:rFonts w:ascii="Times New Roman" w:hAnsi="Times New Roman" w:cs="Times New Roman"/>
          <w:sz w:val="24"/>
          <w:szCs w:val="24"/>
        </w:rPr>
        <w:br/>
      </w:r>
    </w:p>
    <w:p w:rsidR="000C4D77" w:rsidRPr="00ED1936" w:rsidRDefault="000C4D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D1936">
        <w:rPr>
          <w:rFonts w:ascii="Times New Roman" w:hAnsi="Times New Roman" w:cs="Times New Roman"/>
          <w:sz w:val="24"/>
          <w:szCs w:val="24"/>
        </w:rPr>
        <w:t>О КВОТЕ ДЛЯ ПРИЕМА НА РАБОТУ ИНВАЛИДОВ</w:t>
      </w:r>
    </w:p>
    <w:p w:rsidR="000C4D77" w:rsidRPr="00ED1936" w:rsidRDefault="000C4D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D1936">
        <w:rPr>
          <w:rFonts w:ascii="Times New Roman" w:hAnsi="Times New Roman" w:cs="Times New Roman"/>
          <w:sz w:val="24"/>
          <w:szCs w:val="24"/>
        </w:rPr>
        <w:t>НА ТЕРРИТОРИИ НЕНЕЦКОГО АВТОНОМНОГО ОКРУГА</w:t>
      </w:r>
    </w:p>
    <w:p w:rsidR="000C4D77" w:rsidRPr="00ED1936" w:rsidRDefault="000C4D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4D77" w:rsidRPr="00ED1936" w:rsidRDefault="000C4D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D1936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0C4D77" w:rsidRPr="00ED1936" w:rsidRDefault="000C4D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D1936">
        <w:rPr>
          <w:rFonts w:ascii="Times New Roman" w:hAnsi="Times New Roman" w:cs="Times New Roman"/>
          <w:sz w:val="24"/>
          <w:szCs w:val="24"/>
        </w:rPr>
        <w:t>Собранием депутатов</w:t>
      </w:r>
    </w:p>
    <w:p w:rsidR="000C4D77" w:rsidRPr="00ED1936" w:rsidRDefault="000C4D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D1936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</w:p>
    <w:p w:rsidR="000C4D77" w:rsidRPr="00ED1936" w:rsidRDefault="000C4D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D1936">
        <w:rPr>
          <w:rFonts w:ascii="Times New Roman" w:hAnsi="Times New Roman" w:cs="Times New Roman"/>
          <w:sz w:val="24"/>
          <w:szCs w:val="24"/>
        </w:rPr>
        <w:t>(</w:t>
      </w:r>
      <w:hyperlink r:id="rId4" w:history="1">
        <w:r w:rsidRPr="00ED1936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ED1936">
        <w:rPr>
          <w:rFonts w:ascii="Times New Roman" w:hAnsi="Times New Roman" w:cs="Times New Roman"/>
          <w:sz w:val="24"/>
          <w:szCs w:val="24"/>
        </w:rPr>
        <w:t xml:space="preserve"> от 9 апреля 2014 года N 57-сд)</w:t>
      </w:r>
    </w:p>
    <w:p w:rsidR="000C4D77" w:rsidRPr="00ED1936" w:rsidRDefault="000C4D77">
      <w:pPr>
        <w:spacing w:after="1"/>
        <w:rPr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0C4D77" w:rsidRPr="00ED193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C4D77" w:rsidRPr="00ED1936" w:rsidRDefault="000C4D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3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0C4D77" w:rsidRPr="00ED1936" w:rsidRDefault="000C4D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3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5" w:history="1">
              <w:r w:rsidRPr="00ED193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 w:rsidRPr="00ED193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НАО от 04.07.2016 N 232-ОЗ)</w:t>
            </w:r>
          </w:p>
        </w:tc>
      </w:tr>
    </w:tbl>
    <w:p w:rsidR="000C4D77" w:rsidRPr="00ED1936" w:rsidRDefault="000C4D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14C21" w:rsidRPr="00DF5D1C" w:rsidRDefault="00C14C21" w:rsidP="00C14C21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0" w:name="P16"/>
      <w:bookmarkEnd w:id="0"/>
      <w:r w:rsidRPr="00DF5D1C">
        <w:rPr>
          <w:b/>
        </w:rPr>
        <w:t xml:space="preserve">с учётом проекта закона округа № </w:t>
      </w:r>
      <w:r>
        <w:rPr>
          <w:b/>
        </w:rPr>
        <w:t>113</w:t>
      </w:r>
      <w:r w:rsidRPr="00DF5D1C">
        <w:rPr>
          <w:b/>
        </w:rPr>
        <w:t>-пр</w:t>
      </w:r>
    </w:p>
    <w:p w:rsidR="00C14C21" w:rsidRDefault="00C14C2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C4D77" w:rsidRPr="00ED1936" w:rsidRDefault="000C4D7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D1936">
        <w:rPr>
          <w:rFonts w:ascii="Times New Roman" w:hAnsi="Times New Roman" w:cs="Times New Roman"/>
          <w:sz w:val="24"/>
          <w:szCs w:val="24"/>
        </w:rPr>
        <w:t>Статья 1</w:t>
      </w:r>
    </w:p>
    <w:p w:rsidR="000C4D77" w:rsidRPr="00ED1936" w:rsidRDefault="000C4D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4D77" w:rsidRPr="00ED1936" w:rsidRDefault="000C4D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1936">
        <w:rPr>
          <w:rFonts w:ascii="Times New Roman" w:hAnsi="Times New Roman" w:cs="Times New Roman"/>
          <w:sz w:val="24"/>
          <w:szCs w:val="24"/>
        </w:rPr>
        <w:t>1. Работодателям, осуществляющим деятельность на территории Ненецкого автономного округа, численность работников которых превышает 100 человек, устанавливается квота для приема на работу инвалидов в размере 3 процентов среднесписочной численности работников. Работодателям, осуществляющим деятельность на территории Ненецкого автономного округа, численность работников которых составляет не менее чем 50 человек и не более чем 100 человек, устанавливается квота для приема на работу инвалидов в размере 2 процентов среднесписочной численности работников.</w:t>
      </w:r>
    </w:p>
    <w:p w:rsidR="000C4D77" w:rsidRPr="00ED1936" w:rsidRDefault="000C4D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D1936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" w:history="1">
        <w:r w:rsidRPr="00ED1936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ED1936">
        <w:rPr>
          <w:rFonts w:ascii="Times New Roman" w:hAnsi="Times New Roman" w:cs="Times New Roman"/>
          <w:sz w:val="24"/>
          <w:szCs w:val="24"/>
        </w:rPr>
        <w:t xml:space="preserve"> НАО от 04.07.2016 N 232-ОЗ)</w:t>
      </w:r>
    </w:p>
    <w:p w:rsidR="000C4D77" w:rsidRPr="00ED1936" w:rsidRDefault="000C4D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1936">
        <w:rPr>
          <w:rFonts w:ascii="Times New Roman" w:hAnsi="Times New Roman" w:cs="Times New Roman"/>
          <w:sz w:val="24"/>
          <w:szCs w:val="24"/>
        </w:rPr>
        <w:t>При исчислении квоты для приема на работу инвалидов в среднесписочную численность работников не включаются государственные служащие Российской Федерации, Ненецкого автономного округа, муниципальные служащие, должности которых замещаются по результатам конкурса, а также лица, замещающие государственные должности Ненецкого автономного округа, и лица, замещающие выборные должности местного самоуправления, работники, условия труда которых отнесены к вредным и (или) опасным условиям труда по результатам аттестации</w:t>
      </w:r>
      <w:proofErr w:type="gramEnd"/>
      <w:r w:rsidRPr="00ED1936">
        <w:rPr>
          <w:rFonts w:ascii="Times New Roman" w:hAnsi="Times New Roman" w:cs="Times New Roman"/>
          <w:sz w:val="24"/>
          <w:szCs w:val="24"/>
        </w:rPr>
        <w:t xml:space="preserve"> рабочих мест по условиям труда или результатам специальной оценки условий труда.</w:t>
      </w:r>
    </w:p>
    <w:p w:rsidR="000C4D77" w:rsidRPr="00ED1936" w:rsidRDefault="000C4D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D1936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" w:history="1">
        <w:r w:rsidRPr="00ED1936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ED1936">
        <w:rPr>
          <w:rFonts w:ascii="Times New Roman" w:hAnsi="Times New Roman" w:cs="Times New Roman"/>
          <w:sz w:val="24"/>
          <w:szCs w:val="24"/>
        </w:rPr>
        <w:t xml:space="preserve"> НАО от 04.07.2016 N 232-ОЗ)</w:t>
      </w:r>
    </w:p>
    <w:p w:rsidR="000C4D77" w:rsidRPr="00ED1936" w:rsidRDefault="000C4D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1936">
        <w:rPr>
          <w:rFonts w:ascii="Times New Roman" w:hAnsi="Times New Roman" w:cs="Times New Roman"/>
          <w:sz w:val="24"/>
          <w:szCs w:val="24"/>
        </w:rPr>
        <w:t xml:space="preserve">2. Если работодателями являются общественные объединения инвалидов и образованные ими организации, в том числе хозяйственные товарищества и общества, уставный (складочный) капитал которых состоит из вклада общественного </w:t>
      </w:r>
      <w:proofErr w:type="gramStart"/>
      <w:r w:rsidRPr="00ED1936">
        <w:rPr>
          <w:rFonts w:ascii="Times New Roman" w:hAnsi="Times New Roman" w:cs="Times New Roman"/>
          <w:sz w:val="24"/>
          <w:szCs w:val="24"/>
        </w:rPr>
        <w:t>объединения инвалидов, данные работодатели освобождаются</w:t>
      </w:r>
      <w:proofErr w:type="gramEnd"/>
      <w:r w:rsidRPr="00ED1936">
        <w:rPr>
          <w:rFonts w:ascii="Times New Roman" w:hAnsi="Times New Roman" w:cs="Times New Roman"/>
          <w:sz w:val="24"/>
          <w:szCs w:val="24"/>
        </w:rPr>
        <w:t xml:space="preserve"> от соблюдения установленной квоты для приема на работу инвалидов.</w:t>
      </w:r>
    </w:p>
    <w:p w:rsidR="000C4D77" w:rsidRPr="00ED1936" w:rsidRDefault="000C4D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4D77" w:rsidRPr="00ED1936" w:rsidRDefault="000C4D7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D1936">
        <w:rPr>
          <w:rFonts w:ascii="Times New Roman" w:hAnsi="Times New Roman" w:cs="Times New Roman"/>
          <w:sz w:val="24"/>
          <w:szCs w:val="24"/>
        </w:rPr>
        <w:lastRenderedPageBreak/>
        <w:t>Статья 2</w:t>
      </w:r>
    </w:p>
    <w:p w:rsidR="000C4D77" w:rsidRPr="00ED1936" w:rsidRDefault="000C4D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4D77" w:rsidRPr="00ED1936" w:rsidRDefault="000C4D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6"/>
      <w:bookmarkEnd w:id="1"/>
      <w:r w:rsidRPr="00ED1936">
        <w:rPr>
          <w:rFonts w:ascii="Times New Roman" w:hAnsi="Times New Roman" w:cs="Times New Roman"/>
          <w:sz w:val="24"/>
          <w:szCs w:val="24"/>
        </w:rPr>
        <w:t xml:space="preserve">1. Количество рабочих мест для приема на работу инвалидов на очередной календарный год (далее - количество рабочих мест) устанавливается локальным нормативным актом организации не позднее 10 ноября текущего календарного года в соответствии со </w:t>
      </w:r>
      <w:hyperlink w:anchor="P16" w:history="1">
        <w:r w:rsidRPr="00ED1936">
          <w:rPr>
            <w:rFonts w:ascii="Times New Roman" w:hAnsi="Times New Roman" w:cs="Times New Roman"/>
            <w:color w:val="0000FF"/>
            <w:sz w:val="24"/>
            <w:szCs w:val="24"/>
          </w:rPr>
          <w:t>статьей 1</w:t>
        </w:r>
      </w:hyperlink>
      <w:r w:rsidRPr="00ED1936">
        <w:rPr>
          <w:rFonts w:ascii="Times New Roman" w:hAnsi="Times New Roman" w:cs="Times New Roman"/>
          <w:sz w:val="24"/>
          <w:szCs w:val="24"/>
        </w:rPr>
        <w:t xml:space="preserve"> настоящего закона.</w:t>
      </w:r>
    </w:p>
    <w:p w:rsidR="000C4D77" w:rsidRPr="00ED1936" w:rsidRDefault="000C4D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1936">
        <w:rPr>
          <w:rFonts w:ascii="Times New Roman" w:hAnsi="Times New Roman" w:cs="Times New Roman"/>
          <w:sz w:val="24"/>
          <w:szCs w:val="24"/>
        </w:rPr>
        <w:t>2. Среднесписочная численность работников организации рассчитывается за десять календарных месяцев текущего календарного года в соответствии с правилами, установленными уполномоченным федеральным органом исполнительной власти, осуществляющим функции по формированию официальной статистической информации.</w:t>
      </w:r>
    </w:p>
    <w:p w:rsidR="000C4D77" w:rsidRPr="00ED1936" w:rsidRDefault="000C4D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1936">
        <w:rPr>
          <w:rFonts w:ascii="Times New Roman" w:hAnsi="Times New Roman" w:cs="Times New Roman"/>
          <w:sz w:val="24"/>
          <w:szCs w:val="24"/>
        </w:rPr>
        <w:t>3. В организациях, имеющих обособленные подразделения (филиалы, представительства), квота для приема на работу инвалидов исчисляется от среднесписочной численности работников организации с учетом обособленных подразделений (филиалов, представительств) и распределяется между ними пропорционально численности работающих в каждом обособленном подразделении (филиале, представительстве).</w:t>
      </w:r>
    </w:p>
    <w:p w:rsidR="000C4D77" w:rsidRPr="00ED1936" w:rsidRDefault="000C4D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1936">
        <w:rPr>
          <w:rFonts w:ascii="Times New Roman" w:hAnsi="Times New Roman" w:cs="Times New Roman"/>
          <w:sz w:val="24"/>
          <w:szCs w:val="24"/>
        </w:rPr>
        <w:t xml:space="preserve">4. При расчете организацией количества рабочих мест в соответствии со </w:t>
      </w:r>
      <w:hyperlink w:anchor="P16" w:history="1">
        <w:r w:rsidRPr="00ED1936">
          <w:rPr>
            <w:rFonts w:ascii="Times New Roman" w:hAnsi="Times New Roman" w:cs="Times New Roman"/>
            <w:color w:val="0000FF"/>
            <w:sz w:val="24"/>
            <w:szCs w:val="24"/>
          </w:rPr>
          <w:t>статьей 1</w:t>
        </w:r>
      </w:hyperlink>
      <w:r w:rsidRPr="00ED1936">
        <w:rPr>
          <w:rFonts w:ascii="Times New Roman" w:hAnsi="Times New Roman" w:cs="Times New Roman"/>
          <w:sz w:val="24"/>
          <w:szCs w:val="24"/>
        </w:rPr>
        <w:t xml:space="preserve"> настоящего закона такое количество округляется до целого числа в меньшую сторону.</w:t>
      </w:r>
    </w:p>
    <w:p w:rsidR="000C4D77" w:rsidRPr="00ED1936" w:rsidRDefault="000C4D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1936">
        <w:rPr>
          <w:rFonts w:ascii="Times New Roman" w:hAnsi="Times New Roman" w:cs="Times New Roman"/>
          <w:sz w:val="24"/>
          <w:szCs w:val="24"/>
        </w:rPr>
        <w:t xml:space="preserve">5. Организация не позднее пяти рабочих дней со дня принятия локального нормативного акта в соответствии с </w:t>
      </w:r>
      <w:hyperlink w:anchor="P26" w:history="1">
        <w:r w:rsidRPr="00ED1936">
          <w:rPr>
            <w:rFonts w:ascii="Times New Roman" w:hAnsi="Times New Roman" w:cs="Times New Roman"/>
            <w:color w:val="0000FF"/>
            <w:sz w:val="24"/>
            <w:szCs w:val="24"/>
          </w:rPr>
          <w:t>частью 1</w:t>
        </w:r>
      </w:hyperlink>
      <w:r w:rsidRPr="00ED1936">
        <w:rPr>
          <w:rFonts w:ascii="Times New Roman" w:hAnsi="Times New Roman" w:cs="Times New Roman"/>
          <w:sz w:val="24"/>
          <w:szCs w:val="24"/>
        </w:rPr>
        <w:t xml:space="preserve"> настоящей статьи направляет в государственное учреждение службы занятости населения по месту нахождения организации (далее - служба занятости) письменное уведомление об установлении количества рабочих мест (далее - уведомление об установлении квоты).</w:t>
      </w:r>
    </w:p>
    <w:p w:rsidR="000C4D77" w:rsidRPr="00ED1936" w:rsidRDefault="000C4D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1936">
        <w:rPr>
          <w:rFonts w:ascii="Times New Roman" w:hAnsi="Times New Roman" w:cs="Times New Roman"/>
          <w:sz w:val="24"/>
          <w:szCs w:val="24"/>
        </w:rPr>
        <w:t>6. В уведомлении об установлении квоты указывается следующая информация:</w:t>
      </w:r>
    </w:p>
    <w:p w:rsidR="000C4D77" w:rsidRPr="00ED1936" w:rsidRDefault="000C4D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1936">
        <w:rPr>
          <w:rFonts w:ascii="Times New Roman" w:hAnsi="Times New Roman" w:cs="Times New Roman"/>
          <w:sz w:val="24"/>
          <w:szCs w:val="24"/>
        </w:rPr>
        <w:t>1) среднесписочная численность работников за десять календарных месяцев текущего календарного года;</w:t>
      </w:r>
    </w:p>
    <w:p w:rsidR="000C4D77" w:rsidRPr="00ED1936" w:rsidRDefault="000C4D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1936">
        <w:rPr>
          <w:rFonts w:ascii="Times New Roman" w:hAnsi="Times New Roman" w:cs="Times New Roman"/>
          <w:sz w:val="24"/>
          <w:szCs w:val="24"/>
        </w:rPr>
        <w:t>2) количество инвалидов, работающих в организации на 1 ноября текущего календарного года;</w:t>
      </w:r>
    </w:p>
    <w:p w:rsidR="000C4D77" w:rsidRPr="00ED1936" w:rsidRDefault="000C4D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1936">
        <w:rPr>
          <w:rFonts w:ascii="Times New Roman" w:hAnsi="Times New Roman" w:cs="Times New Roman"/>
          <w:sz w:val="24"/>
          <w:szCs w:val="24"/>
        </w:rPr>
        <w:t>3) количество рабочих мест, установленное в организации;</w:t>
      </w:r>
    </w:p>
    <w:p w:rsidR="000C4D77" w:rsidRPr="00ED1936" w:rsidRDefault="000C4D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1936">
        <w:rPr>
          <w:rFonts w:ascii="Times New Roman" w:hAnsi="Times New Roman" w:cs="Times New Roman"/>
          <w:sz w:val="24"/>
          <w:szCs w:val="24"/>
        </w:rPr>
        <w:t>4) количество инвалидов, которых планируется трудоустроить на рабочие места для приема на работу инвалидов;</w:t>
      </w:r>
    </w:p>
    <w:p w:rsidR="000C4D77" w:rsidRPr="00ED1936" w:rsidRDefault="000C4D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1936">
        <w:rPr>
          <w:rFonts w:ascii="Times New Roman" w:hAnsi="Times New Roman" w:cs="Times New Roman"/>
          <w:sz w:val="24"/>
          <w:szCs w:val="24"/>
        </w:rPr>
        <w:t>5) количество созданных (сохраненных) специальных рабочих мест для трудоустройства инвалидов на 1 ноября текущего календарного года;</w:t>
      </w:r>
    </w:p>
    <w:p w:rsidR="000C4D77" w:rsidRPr="00ED1936" w:rsidRDefault="000C4D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1936">
        <w:rPr>
          <w:rFonts w:ascii="Times New Roman" w:hAnsi="Times New Roman" w:cs="Times New Roman"/>
          <w:sz w:val="24"/>
          <w:szCs w:val="24"/>
        </w:rPr>
        <w:t>6) сведения о принятии в отношении организации решения о ликвидации или возбуждении производства по делу о банкротстве;</w:t>
      </w:r>
    </w:p>
    <w:p w:rsidR="000C4D77" w:rsidRPr="00ED1936" w:rsidRDefault="000C4D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1936">
        <w:rPr>
          <w:rFonts w:ascii="Times New Roman" w:hAnsi="Times New Roman" w:cs="Times New Roman"/>
          <w:sz w:val="24"/>
          <w:szCs w:val="24"/>
        </w:rPr>
        <w:t>7) должностное лицо организации, ответственное за исполнение установленной квоты для приема на работу инвалидов, за прием на работу инвалидов и предоставление информации об исполнении установленной квоты для приема на работу инвалидов.</w:t>
      </w:r>
    </w:p>
    <w:p w:rsidR="000C4D77" w:rsidRPr="00ED1936" w:rsidRDefault="000C4D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1936">
        <w:rPr>
          <w:rFonts w:ascii="Times New Roman" w:hAnsi="Times New Roman" w:cs="Times New Roman"/>
          <w:sz w:val="24"/>
          <w:szCs w:val="24"/>
        </w:rPr>
        <w:t>7. К уведомлению об установлении квоты прилагается заверенная руководителем организации копия локального нормативного акта организации, устанавливающего количество рабочих мест.</w:t>
      </w:r>
    </w:p>
    <w:p w:rsidR="000C4D77" w:rsidRPr="00ED1936" w:rsidRDefault="000C4D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1936">
        <w:rPr>
          <w:rFonts w:ascii="Times New Roman" w:hAnsi="Times New Roman" w:cs="Times New Roman"/>
          <w:sz w:val="24"/>
          <w:szCs w:val="24"/>
        </w:rPr>
        <w:t>8. Организация обязана ежемесячно предоставлять службе занятости информацию, необходимую для осуществления деятельности по содействию занятости инвалидов.</w:t>
      </w:r>
    </w:p>
    <w:p w:rsidR="000C4D77" w:rsidRPr="00ED1936" w:rsidRDefault="000C4D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1936">
        <w:rPr>
          <w:rFonts w:ascii="Times New Roman" w:hAnsi="Times New Roman" w:cs="Times New Roman"/>
          <w:sz w:val="24"/>
          <w:szCs w:val="24"/>
        </w:rPr>
        <w:t>9. Для целей настоящего закона под организацией понимаются все работодатели (физические лица и юридические лица, независимо от их организационно-правовых форм и форм собственности), осуществляющие свою деятельность на территории Ненецкого автономного округа, состоящие в трудовых отношениях и иных непосредственно связанных с ними отношениях с работниками.</w:t>
      </w:r>
    </w:p>
    <w:p w:rsidR="000C4D77" w:rsidRPr="00ED1936" w:rsidRDefault="000C4D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D1936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gramStart"/>
      <w:r w:rsidRPr="00ED193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D1936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8" w:history="1">
        <w:r w:rsidRPr="00ED1936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ED1936">
        <w:rPr>
          <w:rFonts w:ascii="Times New Roman" w:hAnsi="Times New Roman" w:cs="Times New Roman"/>
          <w:sz w:val="24"/>
          <w:szCs w:val="24"/>
        </w:rPr>
        <w:t xml:space="preserve"> НАО от 04.07.2016 N 232-ОЗ)</w:t>
      </w:r>
    </w:p>
    <w:p w:rsidR="000C4D77" w:rsidRPr="00ED1936" w:rsidRDefault="000C4D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1936">
        <w:rPr>
          <w:rFonts w:ascii="Times New Roman" w:hAnsi="Times New Roman" w:cs="Times New Roman"/>
          <w:sz w:val="24"/>
          <w:szCs w:val="24"/>
        </w:rPr>
        <w:t>10. При увольнении работников с квотируемых рабочих мест работодатели предоставляют освободившиеся рабочие места для трудоустройства инвалидов.</w:t>
      </w:r>
    </w:p>
    <w:p w:rsidR="000C4D77" w:rsidRDefault="000C4D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D1936">
        <w:rPr>
          <w:rFonts w:ascii="Times New Roman" w:hAnsi="Times New Roman" w:cs="Times New Roman"/>
          <w:sz w:val="24"/>
          <w:szCs w:val="24"/>
        </w:rPr>
        <w:t xml:space="preserve">(часть 10 введена </w:t>
      </w:r>
      <w:hyperlink r:id="rId9" w:history="1">
        <w:r w:rsidRPr="00ED1936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ED1936">
        <w:rPr>
          <w:rFonts w:ascii="Times New Roman" w:hAnsi="Times New Roman" w:cs="Times New Roman"/>
          <w:sz w:val="24"/>
          <w:szCs w:val="24"/>
        </w:rPr>
        <w:t xml:space="preserve"> НАО от 04.07.2016 N 232-ОЗ)</w:t>
      </w:r>
    </w:p>
    <w:p w:rsidR="008F25AB" w:rsidRPr="00ED1936" w:rsidRDefault="008F25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25AB" w:rsidRPr="008F25AB" w:rsidRDefault="008F25AB" w:rsidP="008F25AB">
      <w:pPr>
        <w:autoSpaceDE w:val="0"/>
        <w:autoSpaceDN w:val="0"/>
        <w:adjustRightInd w:val="0"/>
        <w:ind w:firstLine="567"/>
        <w:jc w:val="both"/>
        <w:outlineLvl w:val="0"/>
        <w:rPr>
          <w:b/>
          <w:i/>
          <w:sz w:val="24"/>
          <w:szCs w:val="24"/>
        </w:rPr>
      </w:pPr>
      <w:r w:rsidRPr="008F25AB">
        <w:rPr>
          <w:b/>
          <w:i/>
          <w:sz w:val="24"/>
          <w:szCs w:val="24"/>
        </w:rPr>
        <w:t>11. Работодатели в соответствии с установленной квотой обязаны создавать или выделять рабочие места для трудоустройства инвалидов и принимать локальные нормативные акты, содержащие сведения о данных рабочих местах.</w:t>
      </w:r>
    </w:p>
    <w:p w:rsidR="008F25AB" w:rsidRPr="008F25AB" w:rsidRDefault="008F25AB" w:rsidP="008F25AB">
      <w:pPr>
        <w:autoSpaceDE w:val="0"/>
        <w:autoSpaceDN w:val="0"/>
        <w:adjustRightInd w:val="0"/>
        <w:ind w:firstLine="567"/>
        <w:jc w:val="both"/>
        <w:outlineLvl w:val="0"/>
        <w:rPr>
          <w:b/>
          <w:i/>
          <w:sz w:val="24"/>
          <w:szCs w:val="24"/>
        </w:rPr>
      </w:pPr>
      <w:r w:rsidRPr="008F25AB">
        <w:rPr>
          <w:b/>
          <w:i/>
          <w:sz w:val="24"/>
          <w:szCs w:val="24"/>
        </w:rPr>
        <w:t>Выполнение работодателями квоты может осуществляться способом заключения соглашений об организации рабочих мест для трудоустройства инвалидов на квотируемые рабочие места в другой организации</w:t>
      </w:r>
      <w:proofErr w:type="gramStart"/>
      <w:r w:rsidRPr="008F25AB">
        <w:rPr>
          <w:b/>
          <w:i/>
          <w:sz w:val="24"/>
          <w:szCs w:val="24"/>
        </w:rPr>
        <w:t>.».</w:t>
      </w:r>
      <w:proofErr w:type="gramEnd"/>
    </w:p>
    <w:p w:rsidR="008F25AB" w:rsidRPr="008F25AB" w:rsidRDefault="008F25AB" w:rsidP="008F25AB">
      <w:pPr>
        <w:autoSpaceDE w:val="0"/>
        <w:autoSpaceDN w:val="0"/>
        <w:adjustRightInd w:val="0"/>
        <w:ind w:firstLine="709"/>
        <w:jc w:val="both"/>
        <w:outlineLvl w:val="0"/>
        <w:rPr>
          <w:b/>
          <w:i/>
          <w:sz w:val="24"/>
          <w:szCs w:val="24"/>
        </w:rPr>
      </w:pPr>
    </w:p>
    <w:p w:rsidR="000C4D77" w:rsidRPr="008F25AB" w:rsidRDefault="008F25AB" w:rsidP="008F25AB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25AB">
        <w:rPr>
          <w:rFonts w:ascii="Times New Roman" w:hAnsi="Times New Roman" w:cs="Times New Roman"/>
          <w:b/>
          <w:i/>
          <w:sz w:val="24"/>
          <w:szCs w:val="24"/>
        </w:rPr>
        <w:t>12. Квота для приема на работу инвалидов считается выполненной, если на все созданные или выделенные в счет установленной квоты рабочие места трудоустроены инвалиды.</w:t>
      </w:r>
    </w:p>
    <w:p w:rsidR="008F25AB" w:rsidRDefault="008F25AB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C4D77" w:rsidRPr="00ED1936" w:rsidRDefault="000C4D7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D1936">
        <w:rPr>
          <w:rFonts w:ascii="Times New Roman" w:hAnsi="Times New Roman" w:cs="Times New Roman"/>
          <w:sz w:val="24"/>
          <w:szCs w:val="24"/>
        </w:rPr>
        <w:t>Статья 3</w:t>
      </w:r>
    </w:p>
    <w:p w:rsidR="000C4D77" w:rsidRPr="00ED1936" w:rsidRDefault="000C4D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4D77" w:rsidRPr="00ED1936" w:rsidRDefault="000C4D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1936">
        <w:rPr>
          <w:rFonts w:ascii="Times New Roman" w:hAnsi="Times New Roman" w:cs="Times New Roman"/>
          <w:sz w:val="24"/>
          <w:szCs w:val="24"/>
        </w:rPr>
        <w:t>Минимальное количество специальных рабочих мест для трудоустройства инвалидов устанавливается уполномоченным органом исполнительной власти Ненецкого автономного округа в сфере труда, занятости и социальной защиты населения для каждой организации, осуществляющей свою деятельность на территории Ненецкого автономного округа, в пределах установленной квоты для приема на работу инвалидов.</w:t>
      </w:r>
    </w:p>
    <w:p w:rsidR="000C4D77" w:rsidRPr="00ED1936" w:rsidRDefault="000C4D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D1936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0" w:history="1">
        <w:r w:rsidRPr="00ED1936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ED1936">
        <w:rPr>
          <w:rFonts w:ascii="Times New Roman" w:hAnsi="Times New Roman" w:cs="Times New Roman"/>
          <w:sz w:val="24"/>
          <w:szCs w:val="24"/>
        </w:rPr>
        <w:t xml:space="preserve"> НАО от 04.07.2016 N 232-ОЗ)</w:t>
      </w:r>
    </w:p>
    <w:p w:rsidR="000C4D77" w:rsidRPr="00ED1936" w:rsidRDefault="000C4D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4D77" w:rsidRPr="00ED1936" w:rsidRDefault="000C4D7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D1936">
        <w:rPr>
          <w:rFonts w:ascii="Times New Roman" w:hAnsi="Times New Roman" w:cs="Times New Roman"/>
          <w:sz w:val="24"/>
          <w:szCs w:val="24"/>
        </w:rPr>
        <w:t>Статья 4</w:t>
      </w:r>
    </w:p>
    <w:p w:rsidR="000C4D77" w:rsidRPr="00ED1936" w:rsidRDefault="000C4D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4D77" w:rsidRPr="00ED1936" w:rsidRDefault="000C4D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1936">
        <w:rPr>
          <w:rFonts w:ascii="Times New Roman" w:hAnsi="Times New Roman" w:cs="Times New Roman"/>
          <w:sz w:val="24"/>
          <w:szCs w:val="24"/>
        </w:rPr>
        <w:t>1. Настоящий закон вступает в силу через десять дней после его официального опубликования.</w:t>
      </w:r>
    </w:p>
    <w:p w:rsidR="000C4D77" w:rsidRPr="00ED1936" w:rsidRDefault="000C4D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1936">
        <w:rPr>
          <w:rFonts w:ascii="Times New Roman" w:hAnsi="Times New Roman" w:cs="Times New Roman"/>
          <w:sz w:val="24"/>
          <w:szCs w:val="24"/>
        </w:rPr>
        <w:t>2. Количество рабочих мест для приема на работу инвалидов на 2014 год устанавливается организациями, расположенными на территории Ненецкого автономного округа, в соответствии с настоящим законом в течение десяти рабочих дней со дня вступления настоящего закона в силу.</w:t>
      </w:r>
    </w:p>
    <w:p w:rsidR="000C4D77" w:rsidRPr="00ED1936" w:rsidRDefault="000C4D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5813"/>
      </w:tblGrid>
      <w:tr w:rsidR="000C4D77" w:rsidRPr="00ED1936" w:rsidTr="00ED19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C4D77" w:rsidRPr="00ED1936" w:rsidRDefault="000C4D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936">
              <w:rPr>
                <w:rFonts w:ascii="Times New Roman" w:hAnsi="Times New Roman" w:cs="Times New Roman"/>
                <w:sz w:val="24"/>
                <w:szCs w:val="24"/>
              </w:rPr>
              <w:t>Председатель Собрания депутатов</w:t>
            </w:r>
          </w:p>
          <w:p w:rsidR="000C4D77" w:rsidRPr="00ED1936" w:rsidRDefault="000C4D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936">
              <w:rPr>
                <w:rFonts w:ascii="Times New Roman" w:hAnsi="Times New Roman" w:cs="Times New Roman"/>
                <w:sz w:val="24"/>
                <w:szCs w:val="24"/>
              </w:rPr>
              <w:t>Ненецкого автономного округа</w:t>
            </w:r>
          </w:p>
          <w:p w:rsidR="000C4D77" w:rsidRPr="00ED1936" w:rsidRDefault="000C4D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936">
              <w:rPr>
                <w:rFonts w:ascii="Times New Roman" w:hAnsi="Times New Roman" w:cs="Times New Roman"/>
                <w:sz w:val="24"/>
                <w:szCs w:val="24"/>
              </w:rPr>
              <w:t>С.Н.КОТКИН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0C4D77" w:rsidRPr="00ED1936" w:rsidRDefault="000C4D7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1936">
              <w:rPr>
                <w:rFonts w:ascii="Times New Roman" w:hAnsi="Times New Roman" w:cs="Times New Roman"/>
                <w:sz w:val="24"/>
                <w:szCs w:val="24"/>
              </w:rPr>
              <w:t>Временно </w:t>
            </w:r>
            <w:proofErr w:type="gramStart"/>
            <w:r w:rsidRPr="00ED1936"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 w:rsidRPr="00ED1936">
              <w:rPr>
                <w:rFonts w:ascii="Times New Roman" w:hAnsi="Times New Roman" w:cs="Times New Roman"/>
                <w:sz w:val="24"/>
                <w:szCs w:val="24"/>
              </w:rPr>
              <w:t> обязанности</w:t>
            </w:r>
          </w:p>
          <w:p w:rsidR="000C4D77" w:rsidRPr="00ED1936" w:rsidRDefault="000C4D7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1936">
              <w:rPr>
                <w:rFonts w:ascii="Times New Roman" w:hAnsi="Times New Roman" w:cs="Times New Roman"/>
                <w:sz w:val="24"/>
                <w:szCs w:val="24"/>
              </w:rPr>
              <w:t>губернатора Ненецкого автономного округа</w:t>
            </w:r>
          </w:p>
          <w:p w:rsidR="000C4D77" w:rsidRPr="00ED1936" w:rsidRDefault="000C4D7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1936">
              <w:rPr>
                <w:rFonts w:ascii="Times New Roman" w:hAnsi="Times New Roman" w:cs="Times New Roman"/>
                <w:sz w:val="24"/>
                <w:szCs w:val="24"/>
              </w:rPr>
              <w:t>И.В.КОШИН</w:t>
            </w:r>
          </w:p>
        </w:tc>
      </w:tr>
    </w:tbl>
    <w:p w:rsidR="000C4D77" w:rsidRPr="00ED1936" w:rsidRDefault="000C4D77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ED1936">
        <w:rPr>
          <w:rFonts w:ascii="Times New Roman" w:hAnsi="Times New Roman" w:cs="Times New Roman"/>
          <w:sz w:val="24"/>
          <w:szCs w:val="24"/>
        </w:rPr>
        <w:t>г. Нарьян-Мар</w:t>
      </w:r>
    </w:p>
    <w:p w:rsidR="000C4D77" w:rsidRPr="00ED1936" w:rsidRDefault="000C4D77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ED1936">
        <w:rPr>
          <w:rFonts w:ascii="Times New Roman" w:hAnsi="Times New Roman" w:cs="Times New Roman"/>
          <w:sz w:val="24"/>
          <w:szCs w:val="24"/>
        </w:rPr>
        <w:t>16 апреля 2014 года</w:t>
      </w:r>
    </w:p>
    <w:p w:rsidR="000C4D77" w:rsidRPr="00ED1936" w:rsidRDefault="000C4D77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ED1936">
        <w:rPr>
          <w:rFonts w:ascii="Times New Roman" w:hAnsi="Times New Roman" w:cs="Times New Roman"/>
          <w:sz w:val="24"/>
          <w:szCs w:val="24"/>
        </w:rPr>
        <w:t>N 14-ОЗ</w:t>
      </w:r>
    </w:p>
    <w:p w:rsidR="000C4D77" w:rsidRPr="00ED1936" w:rsidRDefault="000C4D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4D77" w:rsidRPr="00ED1936" w:rsidRDefault="000C4D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4D77" w:rsidRPr="00ED1936" w:rsidRDefault="000C4D7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F66726" w:rsidRPr="00ED1936" w:rsidRDefault="00F66726">
      <w:pPr>
        <w:rPr>
          <w:sz w:val="24"/>
          <w:szCs w:val="24"/>
        </w:rPr>
      </w:pPr>
    </w:p>
    <w:sectPr w:rsidR="00F66726" w:rsidRPr="00ED1936" w:rsidSect="00ED19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4D77"/>
    <w:rsid w:val="00002352"/>
    <w:rsid w:val="00002418"/>
    <w:rsid w:val="00002647"/>
    <w:rsid w:val="00004CC9"/>
    <w:rsid w:val="00016839"/>
    <w:rsid w:val="0001781B"/>
    <w:rsid w:val="00022582"/>
    <w:rsid w:val="000244A8"/>
    <w:rsid w:val="00024539"/>
    <w:rsid w:val="000251DF"/>
    <w:rsid w:val="00032B3F"/>
    <w:rsid w:val="00040B19"/>
    <w:rsid w:val="000523DD"/>
    <w:rsid w:val="00052F84"/>
    <w:rsid w:val="000534EF"/>
    <w:rsid w:val="00070B07"/>
    <w:rsid w:val="0007152B"/>
    <w:rsid w:val="00091E83"/>
    <w:rsid w:val="00092AD5"/>
    <w:rsid w:val="000A554B"/>
    <w:rsid w:val="000A6EF9"/>
    <w:rsid w:val="000B64A7"/>
    <w:rsid w:val="000C105B"/>
    <w:rsid w:val="000C376F"/>
    <w:rsid w:val="000C4D77"/>
    <w:rsid w:val="000D0854"/>
    <w:rsid w:val="000D116F"/>
    <w:rsid w:val="000D57F5"/>
    <w:rsid w:val="000D7AB0"/>
    <w:rsid w:val="000E61B6"/>
    <w:rsid w:val="000E6E1C"/>
    <w:rsid w:val="000F0BDC"/>
    <w:rsid w:val="00111111"/>
    <w:rsid w:val="00122F27"/>
    <w:rsid w:val="00127612"/>
    <w:rsid w:val="0013337C"/>
    <w:rsid w:val="00135AF4"/>
    <w:rsid w:val="00136655"/>
    <w:rsid w:val="00140A6D"/>
    <w:rsid w:val="0014213F"/>
    <w:rsid w:val="00143CC8"/>
    <w:rsid w:val="001524FF"/>
    <w:rsid w:val="00153029"/>
    <w:rsid w:val="00162B2F"/>
    <w:rsid w:val="00164704"/>
    <w:rsid w:val="001650F6"/>
    <w:rsid w:val="0016679D"/>
    <w:rsid w:val="00170584"/>
    <w:rsid w:val="001723B5"/>
    <w:rsid w:val="00175E58"/>
    <w:rsid w:val="001762FF"/>
    <w:rsid w:val="001775F7"/>
    <w:rsid w:val="001806B1"/>
    <w:rsid w:val="001825C9"/>
    <w:rsid w:val="00186701"/>
    <w:rsid w:val="001879E9"/>
    <w:rsid w:val="00191285"/>
    <w:rsid w:val="0019408C"/>
    <w:rsid w:val="001B13F4"/>
    <w:rsid w:val="001B1609"/>
    <w:rsid w:val="001B2D5D"/>
    <w:rsid w:val="001C1BC6"/>
    <w:rsid w:val="001C71A7"/>
    <w:rsid w:val="001E093D"/>
    <w:rsid w:val="001E295B"/>
    <w:rsid w:val="001E74C4"/>
    <w:rsid w:val="002002B1"/>
    <w:rsid w:val="002012B5"/>
    <w:rsid w:val="00207933"/>
    <w:rsid w:val="002136A5"/>
    <w:rsid w:val="00214E54"/>
    <w:rsid w:val="0021586C"/>
    <w:rsid w:val="002226B4"/>
    <w:rsid w:val="00236BEA"/>
    <w:rsid w:val="00256965"/>
    <w:rsid w:val="00270CAC"/>
    <w:rsid w:val="002821CD"/>
    <w:rsid w:val="00282720"/>
    <w:rsid w:val="00285DF2"/>
    <w:rsid w:val="002948F1"/>
    <w:rsid w:val="002A1E58"/>
    <w:rsid w:val="002A25CF"/>
    <w:rsid w:val="002C1036"/>
    <w:rsid w:val="002C29A6"/>
    <w:rsid w:val="002C67DE"/>
    <w:rsid w:val="002D2018"/>
    <w:rsid w:val="002D4DE7"/>
    <w:rsid w:val="002D5007"/>
    <w:rsid w:val="002E21C6"/>
    <w:rsid w:val="002E4F34"/>
    <w:rsid w:val="002E6F40"/>
    <w:rsid w:val="002F39AF"/>
    <w:rsid w:val="002F684A"/>
    <w:rsid w:val="00300212"/>
    <w:rsid w:val="003079A4"/>
    <w:rsid w:val="00310308"/>
    <w:rsid w:val="003132C6"/>
    <w:rsid w:val="00323D78"/>
    <w:rsid w:val="00333009"/>
    <w:rsid w:val="00335411"/>
    <w:rsid w:val="003424FB"/>
    <w:rsid w:val="00352E1C"/>
    <w:rsid w:val="00356308"/>
    <w:rsid w:val="00373D1E"/>
    <w:rsid w:val="0037598C"/>
    <w:rsid w:val="00382C5D"/>
    <w:rsid w:val="00385E53"/>
    <w:rsid w:val="00396C1F"/>
    <w:rsid w:val="003A1C22"/>
    <w:rsid w:val="003A7533"/>
    <w:rsid w:val="003B5D19"/>
    <w:rsid w:val="003C0F0E"/>
    <w:rsid w:val="003C28A8"/>
    <w:rsid w:val="003C2C20"/>
    <w:rsid w:val="003C5883"/>
    <w:rsid w:val="003D36F9"/>
    <w:rsid w:val="003D39DF"/>
    <w:rsid w:val="003D5B08"/>
    <w:rsid w:val="003E045A"/>
    <w:rsid w:val="003E4831"/>
    <w:rsid w:val="003F5BE3"/>
    <w:rsid w:val="0040135D"/>
    <w:rsid w:val="00401F31"/>
    <w:rsid w:val="00414319"/>
    <w:rsid w:val="00416D19"/>
    <w:rsid w:val="00417DF0"/>
    <w:rsid w:val="0043052E"/>
    <w:rsid w:val="004368FC"/>
    <w:rsid w:val="00437B47"/>
    <w:rsid w:val="00456038"/>
    <w:rsid w:val="0046740E"/>
    <w:rsid w:val="00475722"/>
    <w:rsid w:val="00477196"/>
    <w:rsid w:val="00490CFC"/>
    <w:rsid w:val="004912EA"/>
    <w:rsid w:val="004932AB"/>
    <w:rsid w:val="00495D55"/>
    <w:rsid w:val="004A1723"/>
    <w:rsid w:val="004A28C7"/>
    <w:rsid w:val="004A3065"/>
    <w:rsid w:val="004A52E8"/>
    <w:rsid w:val="004A71FC"/>
    <w:rsid w:val="004A7206"/>
    <w:rsid w:val="004B130A"/>
    <w:rsid w:val="004B1632"/>
    <w:rsid w:val="004C4212"/>
    <w:rsid w:val="004C42D7"/>
    <w:rsid w:val="004D661B"/>
    <w:rsid w:val="004E205D"/>
    <w:rsid w:val="004F1635"/>
    <w:rsid w:val="004F67D5"/>
    <w:rsid w:val="00502FE7"/>
    <w:rsid w:val="00503253"/>
    <w:rsid w:val="00504715"/>
    <w:rsid w:val="00513576"/>
    <w:rsid w:val="00525B76"/>
    <w:rsid w:val="0053318E"/>
    <w:rsid w:val="005377A6"/>
    <w:rsid w:val="00542BE0"/>
    <w:rsid w:val="005431E8"/>
    <w:rsid w:val="00543496"/>
    <w:rsid w:val="00544972"/>
    <w:rsid w:val="0055477C"/>
    <w:rsid w:val="00555D2B"/>
    <w:rsid w:val="00567404"/>
    <w:rsid w:val="00573665"/>
    <w:rsid w:val="005755DF"/>
    <w:rsid w:val="005765AE"/>
    <w:rsid w:val="005A5945"/>
    <w:rsid w:val="005B11D6"/>
    <w:rsid w:val="005D3A54"/>
    <w:rsid w:val="005D5FEC"/>
    <w:rsid w:val="005E0EEE"/>
    <w:rsid w:val="005E3A9C"/>
    <w:rsid w:val="005E5331"/>
    <w:rsid w:val="005F05C6"/>
    <w:rsid w:val="005F5370"/>
    <w:rsid w:val="005F5603"/>
    <w:rsid w:val="00604BA6"/>
    <w:rsid w:val="00610956"/>
    <w:rsid w:val="00610B73"/>
    <w:rsid w:val="006219C0"/>
    <w:rsid w:val="00621C7F"/>
    <w:rsid w:val="00624E6E"/>
    <w:rsid w:val="00624FFD"/>
    <w:rsid w:val="00631553"/>
    <w:rsid w:val="00632293"/>
    <w:rsid w:val="00633DFE"/>
    <w:rsid w:val="00637FCA"/>
    <w:rsid w:val="00641739"/>
    <w:rsid w:val="00644BFE"/>
    <w:rsid w:val="0064626B"/>
    <w:rsid w:val="006466A8"/>
    <w:rsid w:val="0064680A"/>
    <w:rsid w:val="0065299C"/>
    <w:rsid w:val="00652B1F"/>
    <w:rsid w:val="0065357C"/>
    <w:rsid w:val="00664C3F"/>
    <w:rsid w:val="00673C7E"/>
    <w:rsid w:val="00674B1D"/>
    <w:rsid w:val="006845F3"/>
    <w:rsid w:val="00686AC7"/>
    <w:rsid w:val="00693930"/>
    <w:rsid w:val="006A1343"/>
    <w:rsid w:val="006A315A"/>
    <w:rsid w:val="006B4B86"/>
    <w:rsid w:val="006C5E7D"/>
    <w:rsid w:val="006D3018"/>
    <w:rsid w:val="006D5B5D"/>
    <w:rsid w:val="006D670A"/>
    <w:rsid w:val="006D7F60"/>
    <w:rsid w:val="006E06E9"/>
    <w:rsid w:val="006E1250"/>
    <w:rsid w:val="0070681B"/>
    <w:rsid w:val="0072438B"/>
    <w:rsid w:val="00726B97"/>
    <w:rsid w:val="00734403"/>
    <w:rsid w:val="00741035"/>
    <w:rsid w:val="00745ECC"/>
    <w:rsid w:val="007531B5"/>
    <w:rsid w:val="007655FC"/>
    <w:rsid w:val="0077757C"/>
    <w:rsid w:val="00777816"/>
    <w:rsid w:val="00784587"/>
    <w:rsid w:val="007924B9"/>
    <w:rsid w:val="00793098"/>
    <w:rsid w:val="00793D8A"/>
    <w:rsid w:val="00796D6E"/>
    <w:rsid w:val="00797156"/>
    <w:rsid w:val="007A1603"/>
    <w:rsid w:val="007A4F74"/>
    <w:rsid w:val="007A7FB8"/>
    <w:rsid w:val="007B7196"/>
    <w:rsid w:val="007D2706"/>
    <w:rsid w:val="007D4F70"/>
    <w:rsid w:val="007D58C9"/>
    <w:rsid w:val="007D5A23"/>
    <w:rsid w:val="007D745B"/>
    <w:rsid w:val="007E14A9"/>
    <w:rsid w:val="007E3570"/>
    <w:rsid w:val="007F1F7B"/>
    <w:rsid w:val="007F3736"/>
    <w:rsid w:val="00801424"/>
    <w:rsid w:val="00810D42"/>
    <w:rsid w:val="0081503B"/>
    <w:rsid w:val="00815DDA"/>
    <w:rsid w:val="00820A0B"/>
    <w:rsid w:val="00834F4E"/>
    <w:rsid w:val="00835C92"/>
    <w:rsid w:val="008439FB"/>
    <w:rsid w:val="00862E6F"/>
    <w:rsid w:val="0087673F"/>
    <w:rsid w:val="008959A1"/>
    <w:rsid w:val="00895C5D"/>
    <w:rsid w:val="008A0845"/>
    <w:rsid w:val="008A20B4"/>
    <w:rsid w:val="008A3EB0"/>
    <w:rsid w:val="008A5114"/>
    <w:rsid w:val="008A7434"/>
    <w:rsid w:val="008B3063"/>
    <w:rsid w:val="008B5C8B"/>
    <w:rsid w:val="008C0C9D"/>
    <w:rsid w:val="008C2A17"/>
    <w:rsid w:val="008C48BE"/>
    <w:rsid w:val="008D1CA5"/>
    <w:rsid w:val="008E5B9F"/>
    <w:rsid w:val="008E640D"/>
    <w:rsid w:val="008F25AB"/>
    <w:rsid w:val="008F29C3"/>
    <w:rsid w:val="008F5626"/>
    <w:rsid w:val="008F6CCB"/>
    <w:rsid w:val="00903D6E"/>
    <w:rsid w:val="00906FEF"/>
    <w:rsid w:val="00910F5B"/>
    <w:rsid w:val="009123F0"/>
    <w:rsid w:val="00912D93"/>
    <w:rsid w:val="009348E8"/>
    <w:rsid w:val="00951298"/>
    <w:rsid w:val="00952018"/>
    <w:rsid w:val="00952AC0"/>
    <w:rsid w:val="0095438B"/>
    <w:rsid w:val="00954438"/>
    <w:rsid w:val="00955F12"/>
    <w:rsid w:val="0095747E"/>
    <w:rsid w:val="009751CB"/>
    <w:rsid w:val="0098100F"/>
    <w:rsid w:val="00983593"/>
    <w:rsid w:val="00990F47"/>
    <w:rsid w:val="00993AC3"/>
    <w:rsid w:val="00993ED1"/>
    <w:rsid w:val="009951E3"/>
    <w:rsid w:val="009A1E47"/>
    <w:rsid w:val="009A2662"/>
    <w:rsid w:val="009A2A0D"/>
    <w:rsid w:val="009A3487"/>
    <w:rsid w:val="009A5CBD"/>
    <w:rsid w:val="009B01D5"/>
    <w:rsid w:val="009B1766"/>
    <w:rsid w:val="009B489C"/>
    <w:rsid w:val="009B73C1"/>
    <w:rsid w:val="009B7934"/>
    <w:rsid w:val="009C2D64"/>
    <w:rsid w:val="009C2F4E"/>
    <w:rsid w:val="009D4D9B"/>
    <w:rsid w:val="009F0480"/>
    <w:rsid w:val="009F5A00"/>
    <w:rsid w:val="009F712E"/>
    <w:rsid w:val="00A00344"/>
    <w:rsid w:val="00A040C9"/>
    <w:rsid w:val="00A05D3E"/>
    <w:rsid w:val="00A07497"/>
    <w:rsid w:val="00A150AA"/>
    <w:rsid w:val="00A212DE"/>
    <w:rsid w:val="00A2348A"/>
    <w:rsid w:val="00A27AAE"/>
    <w:rsid w:val="00A31E72"/>
    <w:rsid w:val="00A35C4B"/>
    <w:rsid w:val="00A41361"/>
    <w:rsid w:val="00A4366E"/>
    <w:rsid w:val="00A537A4"/>
    <w:rsid w:val="00A558D1"/>
    <w:rsid w:val="00A57A66"/>
    <w:rsid w:val="00A61645"/>
    <w:rsid w:val="00A6669A"/>
    <w:rsid w:val="00A67D81"/>
    <w:rsid w:val="00A67E29"/>
    <w:rsid w:val="00A71267"/>
    <w:rsid w:val="00A71DD9"/>
    <w:rsid w:val="00A74816"/>
    <w:rsid w:val="00A815E5"/>
    <w:rsid w:val="00A82F1F"/>
    <w:rsid w:val="00A82F4A"/>
    <w:rsid w:val="00A83C78"/>
    <w:rsid w:val="00A84512"/>
    <w:rsid w:val="00A85552"/>
    <w:rsid w:val="00A936C1"/>
    <w:rsid w:val="00AB0242"/>
    <w:rsid w:val="00AB1F7B"/>
    <w:rsid w:val="00AB487B"/>
    <w:rsid w:val="00AC3555"/>
    <w:rsid w:val="00AE1EDA"/>
    <w:rsid w:val="00AF4242"/>
    <w:rsid w:val="00AF5AB7"/>
    <w:rsid w:val="00AF67F5"/>
    <w:rsid w:val="00B0258C"/>
    <w:rsid w:val="00B03E55"/>
    <w:rsid w:val="00B14B9A"/>
    <w:rsid w:val="00B2340E"/>
    <w:rsid w:val="00B245F6"/>
    <w:rsid w:val="00B30317"/>
    <w:rsid w:val="00B316F7"/>
    <w:rsid w:val="00B317D6"/>
    <w:rsid w:val="00B3616D"/>
    <w:rsid w:val="00B369F0"/>
    <w:rsid w:val="00B43F9D"/>
    <w:rsid w:val="00B5666F"/>
    <w:rsid w:val="00B65607"/>
    <w:rsid w:val="00B67616"/>
    <w:rsid w:val="00B67A6F"/>
    <w:rsid w:val="00B7263C"/>
    <w:rsid w:val="00B72A90"/>
    <w:rsid w:val="00B74A38"/>
    <w:rsid w:val="00B81371"/>
    <w:rsid w:val="00B82C16"/>
    <w:rsid w:val="00B83714"/>
    <w:rsid w:val="00B84418"/>
    <w:rsid w:val="00B95DD9"/>
    <w:rsid w:val="00BA4152"/>
    <w:rsid w:val="00BB18D5"/>
    <w:rsid w:val="00BB6EEC"/>
    <w:rsid w:val="00BC00F2"/>
    <w:rsid w:val="00BC0310"/>
    <w:rsid w:val="00BC125C"/>
    <w:rsid w:val="00BC30AB"/>
    <w:rsid w:val="00BC6616"/>
    <w:rsid w:val="00BC7FAD"/>
    <w:rsid w:val="00BD60A4"/>
    <w:rsid w:val="00BE0138"/>
    <w:rsid w:val="00BE7BF8"/>
    <w:rsid w:val="00BE7DC6"/>
    <w:rsid w:val="00BF7F15"/>
    <w:rsid w:val="00C03774"/>
    <w:rsid w:val="00C038DD"/>
    <w:rsid w:val="00C049AF"/>
    <w:rsid w:val="00C14169"/>
    <w:rsid w:val="00C1440B"/>
    <w:rsid w:val="00C14C21"/>
    <w:rsid w:val="00C23CA5"/>
    <w:rsid w:val="00C2412C"/>
    <w:rsid w:val="00C3117D"/>
    <w:rsid w:val="00C31B59"/>
    <w:rsid w:val="00C333DC"/>
    <w:rsid w:val="00C44AB1"/>
    <w:rsid w:val="00C513FF"/>
    <w:rsid w:val="00C56968"/>
    <w:rsid w:val="00C62948"/>
    <w:rsid w:val="00C64F02"/>
    <w:rsid w:val="00C705D0"/>
    <w:rsid w:val="00C70E8C"/>
    <w:rsid w:val="00C75736"/>
    <w:rsid w:val="00C773C6"/>
    <w:rsid w:val="00C82E7A"/>
    <w:rsid w:val="00C842F8"/>
    <w:rsid w:val="00C95F79"/>
    <w:rsid w:val="00CA4AE8"/>
    <w:rsid w:val="00CB436F"/>
    <w:rsid w:val="00CB5E18"/>
    <w:rsid w:val="00CB705D"/>
    <w:rsid w:val="00CC4208"/>
    <w:rsid w:val="00CC6DA3"/>
    <w:rsid w:val="00CE396D"/>
    <w:rsid w:val="00CE44BA"/>
    <w:rsid w:val="00D00626"/>
    <w:rsid w:val="00D00B28"/>
    <w:rsid w:val="00D019BF"/>
    <w:rsid w:val="00D062BF"/>
    <w:rsid w:val="00D230C9"/>
    <w:rsid w:val="00D3141A"/>
    <w:rsid w:val="00D31A8F"/>
    <w:rsid w:val="00D32141"/>
    <w:rsid w:val="00D3660A"/>
    <w:rsid w:val="00D41423"/>
    <w:rsid w:val="00D447AC"/>
    <w:rsid w:val="00D50254"/>
    <w:rsid w:val="00D509AD"/>
    <w:rsid w:val="00D535EE"/>
    <w:rsid w:val="00D54C9B"/>
    <w:rsid w:val="00D57175"/>
    <w:rsid w:val="00D57D01"/>
    <w:rsid w:val="00D75C3A"/>
    <w:rsid w:val="00D75FAC"/>
    <w:rsid w:val="00D7797F"/>
    <w:rsid w:val="00D80B5B"/>
    <w:rsid w:val="00D81312"/>
    <w:rsid w:val="00D840AA"/>
    <w:rsid w:val="00D84FAD"/>
    <w:rsid w:val="00D97DEC"/>
    <w:rsid w:val="00DB1DCA"/>
    <w:rsid w:val="00DB2304"/>
    <w:rsid w:val="00DC4DB2"/>
    <w:rsid w:val="00DD40F5"/>
    <w:rsid w:val="00DE04E5"/>
    <w:rsid w:val="00DF0E84"/>
    <w:rsid w:val="00DF24A9"/>
    <w:rsid w:val="00DF3B9E"/>
    <w:rsid w:val="00DF680A"/>
    <w:rsid w:val="00DF7534"/>
    <w:rsid w:val="00E02EDB"/>
    <w:rsid w:val="00E04B99"/>
    <w:rsid w:val="00E05014"/>
    <w:rsid w:val="00E1202B"/>
    <w:rsid w:val="00E20B46"/>
    <w:rsid w:val="00E21368"/>
    <w:rsid w:val="00E2754F"/>
    <w:rsid w:val="00E31F2A"/>
    <w:rsid w:val="00E359C3"/>
    <w:rsid w:val="00E37896"/>
    <w:rsid w:val="00E40810"/>
    <w:rsid w:val="00E41D28"/>
    <w:rsid w:val="00E4264D"/>
    <w:rsid w:val="00E511CA"/>
    <w:rsid w:val="00E51CF2"/>
    <w:rsid w:val="00E52CC1"/>
    <w:rsid w:val="00E5794E"/>
    <w:rsid w:val="00E63838"/>
    <w:rsid w:val="00E650C7"/>
    <w:rsid w:val="00E72C14"/>
    <w:rsid w:val="00E83BB8"/>
    <w:rsid w:val="00E874DA"/>
    <w:rsid w:val="00E87929"/>
    <w:rsid w:val="00EA0DDD"/>
    <w:rsid w:val="00EA5CA5"/>
    <w:rsid w:val="00EB17D3"/>
    <w:rsid w:val="00EB1F2D"/>
    <w:rsid w:val="00EB2CE7"/>
    <w:rsid w:val="00EC7F8E"/>
    <w:rsid w:val="00ED1936"/>
    <w:rsid w:val="00EE143C"/>
    <w:rsid w:val="00EF099B"/>
    <w:rsid w:val="00EF5CC5"/>
    <w:rsid w:val="00EF650E"/>
    <w:rsid w:val="00EF7363"/>
    <w:rsid w:val="00EF7716"/>
    <w:rsid w:val="00F023E0"/>
    <w:rsid w:val="00F02BC4"/>
    <w:rsid w:val="00F06067"/>
    <w:rsid w:val="00F07AF8"/>
    <w:rsid w:val="00F1456D"/>
    <w:rsid w:val="00F15D27"/>
    <w:rsid w:val="00F26247"/>
    <w:rsid w:val="00F353B3"/>
    <w:rsid w:val="00F36AE0"/>
    <w:rsid w:val="00F4552D"/>
    <w:rsid w:val="00F45B6B"/>
    <w:rsid w:val="00F5095D"/>
    <w:rsid w:val="00F514B5"/>
    <w:rsid w:val="00F57EF9"/>
    <w:rsid w:val="00F66726"/>
    <w:rsid w:val="00F70633"/>
    <w:rsid w:val="00F70D20"/>
    <w:rsid w:val="00F72B97"/>
    <w:rsid w:val="00F7646E"/>
    <w:rsid w:val="00F805E8"/>
    <w:rsid w:val="00F80F25"/>
    <w:rsid w:val="00F833F4"/>
    <w:rsid w:val="00F86F7A"/>
    <w:rsid w:val="00F90301"/>
    <w:rsid w:val="00F90E9D"/>
    <w:rsid w:val="00F9383E"/>
    <w:rsid w:val="00F94AF9"/>
    <w:rsid w:val="00FA0B1A"/>
    <w:rsid w:val="00FA226F"/>
    <w:rsid w:val="00FA4E85"/>
    <w:rsid w:val="00FA6C3A"/>
    <w:rsid w:val="00FB70CA"/>
    <w:rsid w:val="00FB7792"/>
    <w:rsid w:val="00FC10F9"/>
    <w:rsid w:val="00FC294D"/>
    <w:rsid w:val="00FC7E9D"/>
    <w:rsid w:val="00FD2A53"/>
    <w:rsid w:val="00FD63E4"/>
    <w:rsid w:val="00FD64B8"/>
    <w:rsid w:val="00FE5E48"/>
    <w:rsid w:val="00FF4B49"/>
    <w:rsid w:val="00FF6DE5"/>
    <w:rsid w:val="00FF7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4D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4D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4D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">
    <w:name w:val="Body Text Indent 2"/>
    <w:basedOn w:val="a"/>
    <w:link w:val="20"/>
    <w:rsid w:val="008F25AB"/>
    <w:pPr>
      <w:spacing w:after="480"/>
      <w:ind w:firstLine="1134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8F25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1.0 Проект №"/>
    <w:basedOn w:val="a"/>
    <w:rsid w:val="00C14C21"/>
    <w:pPr>
      <w:jc w:val="right"/>
    </w:pPr>
    <w:rPr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6AEEAFE3C08228836605B882477430585C24A1C1D5D5511E1F62023F837BF70215C786061BE7C029F3D897F00F459610D6B0FD12732AB0F66C04a169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26AEEAFE3C08228836605B882477430585C24A1C1D5D5511E1F62023F837BF70215C786061BE7C029F3D895F00F459610D6B0FD12732AB0F66C04a169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6AEEAFE3C08228836605B882477430585C24A1C1D5D5511E1F62023F837BF70215C786061BE7C029F3D99CF00F459610D6B0FD12732AB0F66C04a169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26AEEAFE3C08228836605B882477430585C24A1C1D5D5511E1F62023F837BF70215C786061BE7C029F3D992F00F459610D6B0FD12732AB0F66C04a169H" TargetMode="External"/><Relationship Id="rId10" Type="http://schemas.openxmlformats.org/officeDocument/2006/relationships/hyperlink" Target="consultantplus://offline/ref=126AEEAFE3C08228836605B882477430585C24A1C1D5D5511E1F62023F837BF70215C786061BE7C029F3D890F00F459610D6B0FD12732AB0F66C04a169H" TargetMode="External"/><Relationship Id="rId4" Type="http://schemas.openxmlformats.org/officeDocument/2006/relationships/hyperlink" Target="consultantplus://offline/ref=126AEEAFE3C08228836605B882477430585C24A1C1DDD1521C1F62023F837BF70215C7940643EBC02AEDD99CE55914D3a46CH" TargetMode="External"/><Relationship Id="rId9" Type="http://schemas.openxmlformats.org/officeDocument/2006/relationships/hyperlink" Target="consultantplus://offline/ref=126AEEAFE3C08228836605B882477430585C24A1C1D5D5511E1F62023F837BF70215C786061BE7C029F3D896F00F459610D6B0FD12732AB0F66C04a16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1293</Words>
  <Characters>7372</Characters>
  <Application>Microsoft Office Word</Application>
  <DocSecurity>0</DocSecurity>
  <Lines>61</Lines>
  <Paragraphs>17</Paragraphs>
  <ScaleCrop>false</ScaleCrop>
  <Company/>
  <LinksUpToDate>false</LinksUpToDate>
  <CharactersWithSpaces>8648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petrova</cp:lastModifiedBy>
  <cp:revision>4</cp:revision>
  <dcterms:created xsi:type="dcterms:W3CDTF">2019-09-03T07:58:00Z</dcterms:created>
  <dcterms:modified xsi:type="dcterms:W3CDTF">2019-09-03T08:11:00Z</dcterms:modified>
</cp:coreProperties>
</file>